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Pr="00536939" w:rsidRDefault="00536939" w:rsidP="00536939">
            <w:pPr>
              <w:jc w:val="center"/>
              <w:rPr>
                <w:b/>
                <w:sz w:val="28"/>
                <w:szCs w:val="28"/>
              </w:rPr>
            </w:pPr>
            <w:r w:rsidRPr="00536939">
              <w:rPr>
                <w:rFonts w:ascii="Open Sans" w:hAnsi="Open Sans" w:cs="Open Sans"/>
                <w:b/>
                <w:bCs/>
                <w:color w:val="28508C"/>
                <w:sz w:val="28"/>
                <w:szCs w:val="28"/>
              </w:rPr>
              <w:t>101/18 Novela zákona o silniční dopravě; T: 19.9.2018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36939" w:rsidP="00857009">
            <w:pPr>
              <w:rPr>
                <w:b/>
              </w:rPr>
            </w:pPr>
            <w:r>
              <w:rPr>
                <w:b/>
              </w:rPr>
              <w:t>Jiří Kvasnička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  <w:bookmarkStart w:id="0" w:name="_GoBack"/>
            <w:bookmarkEnd w:id="0"/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0719CB" w:rsidP="00857009">
            <w:pPr>
              <w:rPr>
                <w:b/>
              </w:rPr>
            </w:pPr>
            <w:hyperlink r:id="rId5" w:history="1">
              <w:r w:rsidR="00540A3A" w:rsidRPr="00E93D8F">
                <w:rPr>
                  <w:rStyle w:val="Hypertextovodkaz"/>
                  <w:b/>
                </w:rPr>
                <w:t>kvasnicka</w:t>
              </w:r>
              <w:r w:rsidR="00540A3A" w:rsidRPr="00E93D8F">
                <w:rPr>
                  <w:rStyle w:val="Hypertextovodkaz"/>
                  <w:b/>
                  <w:lang w:val="en-US"/>
                </w:rPr>
                <w:t>@</w:t>
              </w:r>
              <w:r w:rsidR="00540A3A" w:rsidRPr="00E93D8F">
                <w:rPr>
                  <w:rStyle w:val="Hypertextovodkaz"/>
                  <w:b/>
                </w:rPr>
                <w:t>aaataxi.cz</w:t>
              </w:r>
            </w:hyperlink>
          </w:p>
          <w:p w:rsidR="00540A3A" w:rsidRPr="00540A3A" w:rsidRDefault="00540A3A" w:rsidP="00857009">
            <w:pPr>
              <w:rPr>
                <w:b/>
              </w:rPr>
            </w:pPr>
          </w:p>
        </w:tc>
      </w:tr>
    </w:tbl>
    <w:p w:rsidR="005B1309" w:rsidRPr="004D5CCD" w:rsidRDefault="005B1309" w:rsidP="005B1309">
      <w:pPr>
        <w:spacing w:after="0" w:line="240" w:lineRule="auto"/>
        <w:rPr>
          <w:b/>
        </w:rPr>
      </w:pPr>
    </w:p>
    <w:p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950081" w:rsidRDefault="00DC3EB8" w:rsidP="00950081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b/>
        </w:rPr>
      </w:pPr>
      <w:r w:rsidRPr="008B13A8">
        <w:rPr>
          <w:b/>
        </w:rPr>
        <w:t xml:space="preserve">ZÁSADNÍ </w:t>
      </w:r>
      <w:r w:rsidR="004D5CCD" w:rsidRPr="008B13A8">
        <w:rPr>
          <w:b/>
        </w:rPr>
        <w:t>KONKRÉTNÍ PŘIPOMÍNK</w:t>
      </w:r>
      <w:r w:rsidR="0032279B" w:rsidRPr="008B13A8">
        <w:rPr>
          <w:b/>
        </w:rPr>
        <w:t>Y</w:t>
      </w:r>
      <w:r w:rsidR="00C3752E" w:rsidRPr="008B13A8">
        <w:rPr>
          <w:b/>
        </w:rPr>
        <w:t xml:space="preserve"> </w:t>
      </w:r>
    </w:p>
    <w:p w:rsidR="008B13A8" w:rsidRPr="008B13A8" w:rsidRDefault="008B13A8" w:rsidP="008B13A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8B13A8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E02E9C">
        <w:rPr>
          <w:b/>
        </w:rPr>
        <w:t xml:space="preserve">Připomínka </w:t>
      </w:r>
      <w:r w:rsidRPr="008B13A8">
        <w:rPr>
          <w:b/>
        </w:rPr>
        <w:t>k</w:t>
      </w:r>
      <w:r w:rsidR="001F4636" w:rsidRPr="008B13A8">
        <w:rPr>
          <w:b/>
        </w:rPr>
        <w:t xml:space="preserve"> </w:t>
      </w:r>
      <w:r w:rsidR="001F4636" w:rsidRPr="008B13A8">
        <w:t>§</w:t>
      </w:r>
      <w:r w:rsidR="00806AE0" w:rsidRPr="008B13A8">
        <w:t>21e</w:t>
      </w:r>
      <w:r w:rsidR="001F4636" w:rsidRPr="008B13A8">
        <w:t>, odst.</w:t>
      </w:r>
      <w:r w:rsidR="00E56C44">
        <w:t xml:space="preserve"> </w:t>
      </w:r>
      <w:r w:rsidR="00806AE0" w:rsidRPr="008B13A8">
        <w:t>1</w:t>
      </w:r>
      <w:r w:rsidR="00117AA6" w:rsidRPr="008B13A8">
        <w:t>,</w:t>
      </w:r>
    </w:p>
    <w:p w:rsidR="008B13A8" w:rsidRPr="006F5B44" w:rsidRDefault="00117AA6" w:rsidP="00117AA6">
      <w:pPr>
        <w:spacing w:before="120"/>
        <w:jc w:val="both"/>
        <w:rPr>
          <w:rFonts w:ascii="Arial" w:hAnsi="Arial" w:cs="Arial"/>
          <w:b/>
        </w:rPr>
      </w:pPr>
      <w:r w:rsidRPr="006F5B44">
        <w:rPr>
          <w:rFonts w:ascii="Arial" w:hAnsi="Arial" w:cs="Arial"/>
          <w:b/>
        </w:rPr>
        <w:t>N</w:t>
      </w:r>
      <w:r w:rsidR="001F4636" w:rsidRPr="006F5B44">
        <w:rPr>
          <w:rFonts w:ascii="Arial" w:hAnsi="Arial" w:cs="Arial"/>
          <w:b/>
        </w:rPr>
        <w:t>ávrh změny</w:t>
      </w:r>
      <w:r w:rsidR="008B13A8" w:rsidRPr="006F5B44">
        <w:rPr>
          <w:rFonts w:ascii="Arial" w:hAnsi="Arial" w:cs="Arial"/>
          <w:b/>
        </w:rPr>
        <w:t>:</w:t>
      </w:r>
    </w:p>
    <w:p w:rsidR="00117AA6" w:rsidRPr="006F5B44" w:rsidRDefault="008B13A8" w:rsidP="00117AA6">
      <w:pPr>
        <w:spacing w:before="120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>Ustanovení §21e odst. 1 změn</w:t>
      </w:r>
      <w:r w:rsidR="00117AA6" w:rsidRPr="006F5B44">
        <w:rPr>
          <w:rFonts w:ascii="Arial" w:hAnsi="Arial" w:cs="Arial"/>
        </w:rPr>
        <w:t>it</w:t>
      </w:r>
      <w:r w:rsidR="00BD2C34" w:rsidRPr="006F5B44">
        <w:rPr>
          <w:rFonts w:ascii="Arial" w:hAnsi="Arial" w:cs="Arial"/>
        </w:rPr>
        <w:t xml:space="preserve"> tak, aby povinnosti vyplývající z tohoto ustanovení byly reálně splnitelné</w:t>
      </w:r>
      <w:r w:rsidR="00117AA6" w:rsidRPr="006F5B44">
        <w:rPr>
          <w:rFonts w:ascii="Arial" w:hAnsi="Arial" w:cs="Arial"/>
        </w:rPr>
        <w:t>.</w:t>
      </w:r>
      <w:r w:rsidR="00C65F79" w:rsidRPr="006F5B44">
        <w:rPr>
          <w:rFonts w:ascii="Arial" w:hAnsi="Arial" w:cs="Arial"/>
        </w:rPr>
        <w:t xml:space="preserve"> Pokud by zákon pouze stanovil podmínku pro zprostředkovatele uzavřít smlouvu o zprostředkování taxislužby před zahájením zprostředkování pouze s provozovatelem taxislužby – dopravcem – podnikatelem, jednalo by se o reálně splnitelnou povinnost ze strany zprostředkovatele</w:t>
      </w:r>
      <w:r w:rsidR="00C12D1D" w:rsidRPr="006F5B44">
        <w:rPr>
          <w:rFonts w:ascii="Arial" w:hAnsi="Arial" w:cs="Arial"/>
        </w:rPr>
        <w:t xml:space="preserve">. Následně po uzavření smlouvy by zprostředkovatel vedl záznamy o jednotlivých přepravách. Pokud by státní odborný dozor zprostředkovatele požádal, zprostředkovatel by byl povinen předložit evidence zprostředkovaných jízd s údaji o provozovatelích, řidičích a vozidlech. Tyto evidence by státní odborný dozor porovnal s evidencemi příslušných dopravců a výsledkem porovnání </w:t>
      </w:r>
      <w:r w:rsidR="006F5B44" w:rsidRPr="006F5B44">
        <w:rPr>
          <w:rFonts w:ascii="Arial" w:hAnsi="Arial" w:cs="Arial"/>
        </w:rPr>
        <w:t>by bylo úplné zjištění o poskytovaných zprostředkovaných přepravách formou taxislužby. Zjištěné nedostatky by vedl</w:t>
      </w:r>
      <w:r w:rsidR="00E56C44">
        <w:rPr>
          <w:rFonts w:ascii="Arial" w:hAnsi="Arial" w:cs="Arial"/>
        </w:rPr>
        <w:t>y</w:t>
      </w:r>
      <w:r w:rsidR="006F5B44" w:rsidRPr="006F5B44">
        <w:rPr>
          <w:rFonts w:ascii="Arial" w:hAnsi="Arial" w:cs="Arial"/>
        </w:rPr>
        <w:t xml:space="preserve"> k postihům provozovatelů taxislužby.</w:t>
      </w:r>
      <w:r w:rsidR="00C12D1D" w:rsidRPr="006F5B44">
        <w:rPr>
          <w:rFonts w:ascii="Arial" w:hAnsi="Arial" w:cs="Arial"/>
        </w:rPr>
        <w:t xml:space="preserve"> </w:t>
      </w:r>
    </w:p>
    <w:p w:rsidR="008B13A8" w:rsidRPr="006F5B44" w:rsidRDefault="008B13A8" w:rsidP="00806AE0">
      <w:pPr>
        <w:spacing w:before="120"/>
        <w:jc w:val="both"/>
        <w:rPr>
          <w:rFonts w:ascii="Arial" w:hAnsi="Arial" w:cs="Arial"/>
          <w:b/>
        </w:rPr>
      </w:pPr>
      <w:r w:rsidRPr="006F5B44">
        <w:rPr>
          <w:rFonts w:ascii="Arial" w:hAnsi="Arial" w:cs="Arial"/>
          <w:b/>
        </w:rPr>
        <w:t>Odůvodnění:</w:t>
      </w:r>
    </w:p>
    <w:p w:rsidR="00262FBF" w:rsidRPr="006F5B44" w:rsidRDefault="006F5B44" w:rsidP="00262F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>Uvažujme dispečink taxislužby, který</w:t>
      </w:r>
      <w:r w:rsidR="00262FBF" w:rsidRPr="006F5B44">
        <w:rPr>
          <w:rFonts w:ascii="Arial" w:hAnsi="Arial" w:cs="Arial"/>
        </w:rPr>
        <w:t xml:space="preserve"> realizuje denně zprostředkování okolo 4000 přeprav cca 1000 vozidly taxislužby na území zejména hlavního města Prahy a okolí. Ve špičkách okolo 6000. Proces zprostředkování takového množství přeprav probíhá automatizovaně za použití špičkových komunikačních technologií. Každé realizované přepravě předchází výběr nejvhodnějšího řidiče a vozidla taxislužby. Na výběr jednoho řidiče a vozidla připadají průměrně 3 řidiči a tři příslušná vozidla taxislužby z celkového počtu cca 1000 řidičů a vozidel. Celý proces každého jednotlivého zprostředkování musí být </w:t>
      </w:r>
      <w:proofErr w:type="spellStart"/>
      <w:r w:rsidR="00262FBF" w:rsidRPr="006F5B44">
        <w:rPr>
          <w:rFonts w:ascii="Arial" w:hAnsi="Arial" w:cs="Arial"/>
        </w:rPr>
        <w:t>radiodispečink</w:t>
      </w:r>
      <w:proofErr w:type="spellEnd"/>
      <w:r w:rsidR="00262FBF" w:rsidRPr="006F5B44">
        <w:rPr>
          <w:rFonts w:ascii="Arial" w:hAnsi="Arial" w:cs="Arial"/>
        </w:rPr>
        <w:t xml:space="preserve"> schopen provést řádově během zlomku vteřiny.</w:t>
      </w:r>
    </w:p>
    <w:p w:rsidR="00262FBF" w:rsidRPr="006F5B44" w:rsidRDefault="00262FBF" w:rsidP="00262F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 xml:space="preserve">Ministerstvo dopravy umožní zprostředkovateli přístup do nějaké databáze, kde bude příslušný operátor </w:t>
      </w:r>
      <w:proofErr w:type="spellStart"/>
      <w:r w:rsidRPr="006F5B44">
        <w:rPr>
          <w:rFonts w:ascii="Arial" w:hAnsi="Arial" w:cs="Arial"/>
        </w:rPr>
        <w:t>radiodispečinku</w:t>
      </w:r>
      <w:proofErr w:type="spellEnd"/>
      <w:r w:rsidRPr="006F5B44">
        <w:rPr>
          <w:rFonts w:ascii="Arial" w:hAnsi="Arial" w:cs="Arial"/>
        </w:rPr>
        <w:t xml:space="preserve"> hledat ručně údaje o platnosti průkazu řidiče taxislužby a o evidenci jeho vozidla taxislužby před každým jednotlivým zpracováním zprostředkování konkrétní jedné jízdy, přičemž takových úkonů k jednomu zprostředkování, jak jsem zmínil výše, bude okolo třech. Odpovědí z Ministerstva dopravy budo</w:t>
      </w:r>
      <w:r w:rsidR="006F5B44">
        <w:rPr>
          <w:rFonts w:ascii="Arial" w:hAnsi="Arial" w:cs="Arial"/>
        </w:rPr>
        <w:t xml:space="preserve">u nějaké blíže zákonem neurčené </w:t>
      </w:r>
      <w:r w:rsidRPr="006F5B44">
        <w:rPr>
          <w:rFonts w:ascii="Arial" w:hAnsi="Arial" w:cs="Arial"/>
        </w:rPr>
        <w:t>.</w:t>
      </w:r>
      <w:proofErr w:type="spellStart"/>
      <w:r w:rsidRPr="006F5B44">
        <w:rPr>
          <w:rFonts w:ascii="Arial" w:hAnsi="Arial" w:cs="Arial"/>
        </w:rPr>
        <w:t>pdf</w:t>
      </w:r>
      <w:proofErr w:type="spellEnd"/>
      <w:r w:rsidRPr="006F5B44">
        <w:rPr>
          <w:rFonts w:ascii="Arial" w:hAnsi="Arial" w:cs="Arial"/>
        </w:rPr>
        <w:t xml:space="preserve"> dokumenty, v kterých se bude operátor „hrabat“</w:t>
      </w:r>
      <w:r w:rsidR="00A56747" w:rsidRPr="006F5B44">
        <w:rPr>
          <w:rFonts w:ascii="Arial" w:hAnsi="Arial" w:cs="Arial"/>
        </w:rPr>
        <w:t>.</w:t>
      </w:r>
      <w:r w:rsidRPr="006F5B44">
        <w:rPr>
          <w:rFonts w:ascii="Arial" w:hAnsi="Arial" w:cs="Arial"/>
        </w:rPr>
        <w:t xml:space="preserve"> </w:t>
      </w:r>
      <w:r w:rsidR="00A56747" w:rsidRPr="006F5B44">
        <w:rPr>
          <w:rFonts w:ascii="Arial" w:hAnsi="Arial" w:cs="Arial"/>
        </w:rPr>
        <w:t>K tomu je nutno uvažovat, že ke každé přepravě bude operátor navíc ověřovat, zda příslušný provozovatel taxislužby má v živnostenském rejstříku platné oprávnění – koncesi k provozování taxislužby.</w:t>
      </w:r>
      <w:r w:rsidR="00BD2C34" w:rsidRPr="006F5B44">
        <w:rPr>
          <w:rFonts w:ascii="Arial" w:hAnsi="Arial" w:cs="Arial"/>
        </w:rPr>
        <w:t xml:space="preserve"> C</w:t>
      </w:r>
      <w:r w:rsidR="00A56747" w:rsidRPr="006F5B44">
        <w:rPr>
          <w:rFonts w:ascii="Arial" w:hAnsi="Arial" w:cs="Arial"/>
        </w:rPr>
        <w:t>elý proces zprostředkování v době trvání řádově zlomku vteřiny</w:t>
      </w:r>
      <w:r w:rsidR="00BD2C34" w:rsidRPr="006F5B44">
        <w:rPr>
          <w:rFonts w:ascii="Arial" w:hAnsi="Arial" w:cs="Arial"/>
        </w:rPr>
        <w:t xml:space="preserve"> se časově zhroutí na desítky minut</w:t>
      </w:r>
    </w:p>
    <w:p w:rsidR="002F1ECA" w:rsidRPr="006F5B44" w:rsidRDefault="00806AE0" w:rsidP="00806AE0">
      <w:pPr>
        <w:spacing w:before="120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>Povinnosti v</w:t>
      </w:r>
      <w:r w:rsidR="00117AA6" w:rsidRPr="006F5B44">
        <w:rPr>
          <w:rFonts w:ascii="Arial" w:hAnsi="Arial" w:cs="Arial"/>
        </w:rPr>
        <w:t> </w:t>
      </w:r>
      <w:r w:rsidRPr="006F5B44">
        <w:rPr>
          <w:rFonts w:ascii="Arial" w:hAnsi="Arial" w:cs="Arial"/>
        </w:rPr>
        <w:t>ustanoveních</w:t>
      </w:r>
      <w:r w:rsidR="00117AA6" w:rsidRPr="006F5B44">
        <w:rPr>
          <w:rFonts w:ascii="Arial" w:hAnsi="Arial" w:cs="Arial"/>
        </w:rPr>
        <w:t xml:space="preserve"> §21e odst.</w:t>
      </w:r>
      <w:r w:rsidR="00182112" w:rsidRPr="006F5B44">
        <w:rPr>
          <w:rFonts w:ascii="Arial" w:hAnsi="Arial" w:cs="Arial"/>
        </w:rPr>
        <w:t xml:space="preserve"> </w:t>
      </w:r>
      <w:r w:rsidR="00117AA6" w:rsidRPr="006F5B44">
        <w:rPr>
          <w:rFonts w:ascii="Arial" w:hAnsi="Arial" w:cs="Arial"/>
        </w:rPr>
        <w:t>1</w:t>
      </w:r>
      <w:r w:rsidRPr="006F5B44">
        <w:rPr>
          <w:rFonts w:ascii="Arial" w:hAnsi="Arial" w:cs="Arial"/>
        </w:rPr>
        <w:t xml:space="preserve"> písm. b) a písm. c) je povinen dle zákona </w:t>
      </w:r>
      <w:r w:rsidR="002737D4" w:rsidRPr="006F5B44">
        <w:rPr>
          <w:rFonts w:ascii="Arial" w:hAnsi="Arial" w:cs="Arial"/>
        </w:rPr>
        <w:t xml:space="preserve">o silniční dopravě </w:t>
      </w:r>
      <w:r w:rsidRPr="006F5B44">
        <w:rPr>
          <w:rFonts w:ascii="Arial" w:hAnsi="Arial" w:cs="Arial"/>
        </w:rPr>
        <w:t>přímo zajistit provozovatel taxislužby – dopravce – podnikatel v silniční dopravě. Usta</w:t>
      </w:r>
      <w:r w:rsidR="00182112" w:rsidRPr="006F5B44">
        <w:rPr>
          <w:rFonts w:ascii="Arial" w:hAnsi="Arial" w:cs="Arial"/>
        </w:rPr>
        <w:t>novení, aby tyto povinnosti</w:t>
      </w:r>
      <w:r w:rsidRPr="006F5B44">
        <w:rPr>
          <w:rFonts w:ascii="Arial" w:hAnsi="Arial" w:cs="Arial"/>
        </w:rPr>
        <w:t xml:space="preserve"> zajišťoval </w:t>
      </w:r>
      <w:r w:rsidR="00182112" w:rsidRPr="006F5B44">
        <w:rPr>
          <w:rFonts w:ascii="Arial" w:hAnsi="Arial" w:cs="Arial"/>
        </w:rPr>
        <w:t xml:space="preserve">také </w:t>
      </w:r>
      <w:r w:rsidRPr="006F5B44">
        <w:rPr>
          <w:rFonts w:ascii="Arial" w:hAnsi="Arial" w:cs="Arial"/>
        </w:rPr>
        <w:t>zprostředkovatel taxislužby</w:t>
      </w:r>
      <w:r w:rsidR="00182112" w:rsidRPr="006F5B44">
        <w:rPr>
          <w:rFonts w:ascii="Arial" w:hAnsi="Arial" w:cs="Arial"/>
        </w:rPr>
        <w:t>,</w:t>
      </w:r>
      <w:r w:rsidR="002737D4" w:rsidRPr="006F5B44">
        <w:rPr>
          <w:rFonts w:ascii="Arial" w:hAnsi="Arial" w:cs="Arial"/>
        </w:rPr>
        <w:t xml:space="preserve"> jsou zřejmě nadbytečné</w:t>
      </w:r>
      <w:r w:rsidRPr="006F5B44">
        <w:rPr>
          <w:rFonts w:ascii="Arial" w:hAnsi="Arial" w:cs="Arial"/>
        </w:rPr>
        <w:t>.</w:t>
      </w:r>
      <w:r w:rsidR="002F1ECA" w:rsidRPr="006F5B44">
        <w:rPr>
          <w:rFonts w:ascii="Arial" w:hAnsi="Arial" w:cs="Arial"/>
        </w:rPr>
        <w:t xml:space="preserve"> Není k dispozici žádný veřejný registr platných osvědčení o složení zkoušky znalosti místopisu, obsluhy taxametru a právních předpisů</w:t>
      </w:r>
      <w:r w:rsidR="002737D4" w:rsidRPr="006F5B44">
        <w:rPr>
          <w:rFonts w:ascii="Arial" w:hAnsi="Arial" w:cs="Arial"/>
        </w:rPr>
        <w:t>. Povinnost stanovená v §21e odst. 1 písm. c) bod 2. je proto zprostředkovatelem taxislužby nesplnitelná.</w:t>
      </w:r>
    </w:p>
    <w:p w:rsidR="00A56747" w:rsidRPr="006F5B44" w:rsidRDefault="00806AE0" w:rsidP="00A567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 xml:space="preserve"> </w:t>
      </w:r>
      <w:r w:rsidR="00A56747" w:rsidRPr="006F5B44">
        <w:rPr>
          <w:rFonts w:ascii="Arial" w:hAnsi="Arial" w:cs="Arial"/>
        </w:rPr>
        <w:t xml:space="preserve">Pokud řidič taxislužby bude u zprostředkovatele evidován jako zaměstnanec </w:t>
      </w:r>
      <w:r w:rsidR="00A56747" w:rsidRPr="006F5B44">
        <w:rPr>
          <w:rFonts w:ascii="Arial" w:hAnsi="Arial" w:cs="Arial"/>
        </w:rPr>
        <w:lastRenderedPageBreak/>
        <w:t>v pracovněprávním vztahu s nějakým jiným zaměstnavatelem</w:t>
      </w:r>
      <w:r w:rsidR="00E56C44">
        <w:rPr>
          <w:rFonts w:ascii="Arial" w:hAnsi="Arial" w:cs="Arial"/>
        </w:rPr>
        <w:t xml:space="preserve"> - </w:t>
      </w:r>
      <w:r w:rsidR="00A56747" w:rsidRPr="006F5B44">
        <w:rPr>
          <w:rFonts w:ascii="Arial" w:hAnsi="Arial" w:cs="Arial"/>
        </w:rPr>
        <w:t xml:space="preserve">podnikatelem v silniční dopravě – provozovatelem silniční dopravy – dopravcem a pracovněprávní vztah zanikne, přičemž řidič </w:t>
      </w:r>
      <w:r w:rsidR="00BD2C34" w:rsidRPr="006F5B44">
        <w:rPr>
          <w:rFonts w:ascii="Arial" w:hAnsi="Arial" w:cs="Arial"/>
        </w:rPr>
        <w:t xml:space="preserve">a provozovatel </w:t>
      </w:r>
      <w:r w:rsidR="00A56747" w:rsidRPr="006F5B44">
        <w:rPr>
          <w:rFonts w:ascii="Arial" w:hAnsi="Arial" w:cs="Arial"/>
        </w:rPr>
        <w:t>tuto skutečnost zprostředkovateli neoznámí, není tuto skutečnost Ministerstvo dopravy zprostředkovateli schopno poskytnout a řidič bude dále smluvním partnerem zprostředkovatele, který je opět vystaven své likvidaci za nesplnění příslušného ustanovení. Zprostředkované přepravy zprostředkovatelem v tomto případě nebudou prováděny provozovatelem taxislužby, ale fyzickou osobou bez koncese k provozování taxislužby – černým taxikářem. Přitom vozidlo taxislužby příslušného provozovatele potažmo řidiče taxislužby bude dále evidováno jako řádně evidované a provozované dopravcem, protože evidované vozidlo taxislužby je vždy vázáno pouze k provozovateli taxislužby a ne k řidiči taxislužby. Stejně tak i průkaz řidiče taxislužby nepozbývá platnosti v případě, že řidič taxislužby ukončí nějaký určitý pracovněprávní vztah, protože průkaz řidiče taxislužby je vztažen pouze k</w:t>
      </w:r>
      <w:r w:rsidR="00BD2C34" w:rsidRPr="006F5B44">
        <w:rPr>
          <w:rFonts w:ascii="Arial" w:hAnsi="Arial" w:cs="Arial"/>
        </w:rPr>
        <w:t> fyzické</w:t>
      </w:r>
      <w:r w:rsidR="00A56747" w:rsidRPr="006F5B44">
        <w:rPr>
          <w:rFonts w:ascii="Arial" w:hAnsi="Arial" w:cs="Arial"/>
        </w:rPr>
        <w:t xml:space="preserve"> osobě </w:t>
      </w:r>
      <w:r w:rsidR="00BD2C34" w:rsidRPr="006F5B44">
        <w:rPr>
          <w:rFonts w:ascii="Arial" w:hAnsi="Arial" w:cs="Arial"/>
        </w:rPr>
        <w:t xml:space="preserve">nepodnikající - </w:t>
      </w:r>
      <w:r w:rsidR="00A56747" w:rsidRPr="006F5B44">
        <w:rPr>
          <w:rFonts w:ascii="Arial" w:hAnsi="Arial" w:cs="Arial"/>
        </w:rPr>
        <w:t>řidiče taxislužby a ne k osobě dopravce</w:t>
      </w:r>
      <w:r w:rsidR="00C65F79" w:rsidRPr="006F5B44">
        <w:rPr>
          <w:rFonts w:ascii="Arial" w:hAnsi="Arial" w:cs="Arial"/>
        </w:rPr>
        <w:t xml:space="preserve"> zaměstnavatele nebo k fyzické osobě podnikající OSVČ</w:t>
      </w:r>
      <w:r w:rsidR="00A56747" w:rsidRPr="006F5B44">
        <w:rPr>
          <w:rFonts w:ascii="Arial" w:hAnsi="Arial" w:cs="Arial"/>
        </w:rPr>
        <w:t>.</w:t>
      </w:r>
    </w:p>
    <w:p w:rsidR="002737D4" w:rsidRPr="006F5B44" w:rsidRDefault="00806AE0" w:rsidP="00806AE0">
      <w:pPr>
        <w:spacing w:before="120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>Požadavek, aby zprostředkovatel zodpovídal za to, že přepravy poskytuje podnikatel v silniční dopravě</w:t>
      </w:r>
      <w:r w:rsidR="00182112" w:rsidRPr="006F5B44">
        <w:rPr>
          <w:rFonts w:ascii="Arial" w:hAnsi="Arial" w:cs="Arial"/>
        </w:rPr>
        <w:t>,</w:t>
      </w:r>
      <w:r w:rsidR="00A56747" w:rsidRPr="006F5B44">
        <w:rPr>
          <w:rFonts w:ascii="Arial" w:hAnsi="Arial" w:cs="Arial"/>
        </w:rPr>
        <w:t xml:space="preserve"> je nesplnitelný a také nadbytečný</w:t>
      </w:r>
      <w:r w:rsidRPr="006F5B44">
        <w:rPr>
          <w:rFonts w:ascii="Arial" w:hAnsi="Arial" w:cs="Arial"/>
        </w:rPr>
        <w:t xml:space="preserve">. Pokud by zákon pouze stanovil podmínku pro zprostředkovatele uzavřít smlouvu o zprostředkování taxislužby před zahájením zprostředkování pouze s provozovatelem taxislužby – dopravcem – podnikatelem a dopravce by během platnosti této smlouvy pozbyl statut podnikatele a nadále </w:t>
      </w:r>
      <w:r w:rsidR="008B13A8" w:rsidRPr="006F5B44">
        <w:rPr>
          <w:rFonts w:ascii="Arial" w:hAnsi="Arial" w:cs="Arial"/>
        </w:rPr>
        <w:t xml:space="preserve">by </w:t>
      </w:r>
      <w:r w:rsidRPr="006F5B44">
        <w:rPr>
          <w:rFonts w:ascii="Arial" w:hAnsi="Arial" w:cs="Arial"/>
        </w:rPr>
        <w:t>prováděl neoprávněně zprostředkovatelem zprostředkované přepravy formou taxislužby</w:t>
      </w:r>
      <w:r w:rsidR="005345E4" w:rsidRPr="006F5B44">
        <w:rPr>
          <w:rFonts w:ascii="Arial" w:hAnsi="Arial" w:cs="Arial"/>
        </w:rPr>
        <w:t>,</w:t>
      </w:r>
      <w:r w:rsidRPr="006F5B44">
        <w:rPr>
          <w:rFonts w:ascii="Arial" w:hAnsi="Arial" w:cs="Arial"/>
        </w:rPr>
        <w:t xml:space="preserve"> byl by to opět provozovatel taxislužby, který by nesplnil povinnost a porušil zákon. Samozřejmě pokud by zprostředkovatel uzavřel smlouvu o zprostředkování s vědomím, že osoba provádějící zprostředkované přepravy není provozovatel taxislužby – podnikatel – dopravce, jednalo by se o porušení zákona také ze strany zprostředkovatele.</w:t>
      </w:r>
      <w:r w:rsidR="002737D4" w:rsidRPr="006F5B44">
        <w:rPr>
          <w:rFonts w:ascii="Arial" w:hAnsi="Arial" w:cs="Arial"/>
        </w:rPr>
        <w:t xml:space="preserve"> Není k dispozici veřejný registr řidičů taxislužby – zaměstnanců. Zprostředkovatel taxislužby není schopen ověřit, jestli řidič taxislužby </w:t>
      </w:r>
      <w:r w:rsidR="005345E4" w:rsidRPr="006F5B44">
        <w:rPr>
          <w:rFonts w:ascii="Arial" w:hAnsi="Arial" w:cs="Arial"/>
        </w:rPr>
        <w:t xml:space="preserve">zaměstnanec </w:t>
      </w:r>
      <w:r w:rsidR="002737D4" w:rsidRPr="006F5B44">
        <w:rPr>
          <w:rFonts w:ascii="Arial" w:hAnsi="Arial" w:cs="Arial"/>
        </w:rPr>
        <w:t xml:space="preserve">– </w:t>
      </w:r>
      <w:r w:rsidR="005345E4" w:rsidRPr="006F5B44">
        <w:rPr>
          <w:rFonts w:ascii="Arial" w:hAnsi="Arial" w:cs="Arial"/>
        </w:rPr>
        <w:t>který není podnikatel -</w:t>
      </w:r>
      <w:r w:rsidR="002737D4" w:rsidRPr="006F5B44">
        <w:rPr>
          <w:rFonts w:ascii="Arial" w:hAnsi="Arial" w:cs="Arial"/>
        </w:rPr>
        <w:t xml:space="preserve"> vykonává práci řidiče taxislužby na základě </w:t>
      </w:r>
      <w:r w:rsidR="005345E4" w:rsidRPr="006F5B44">
        <w:rPr>
          <w:rFonts w:ascii="Arial" w:hAnsi="Arial" w:cs="Arial"/>
        </w:rPr>
        <w:t>platného pracovněprávního vztahu nebo neoprávněně -  jako černý taxikář.</w:t>
      </w:r>
    </w:p>
    <w:p w:rsidR="00806AE0" w:rsidRPr="006F5B44" w:rsidRDefault="008B13A8" w:rsidP="00806AE0">
      <w:pPr>
        <w:spacing w:before="120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>Není možné požadovat od</w:t>
      </w:r>
      <w:r w:rsidR="002737D4" w:rsidRPr="006F5B44">
        <w:rPr>
          <w:rFonts w:ascii="Arial" w:hAnsi="Arial" w:cs="Arial"/>
        </w:rPr>
        <w:t xml:space="preserve"> zprostředkovatele, aby nahrazoval</w:t>
      </w:r>
      <w:r w:rsidRPr="006F5B44">
        <w:rPr>
          <w:rFonts w:ascii="Arial" w:hAnsi="Arial" w:cs="Arial"/>
        </w:rPr>
        <w:t xml:space="preserve"> státní odborný dozor v taxislužbě, navíc pod hrozbou likvidačních sankcí.</w:t>
      </w:r>
      <w:r w:rsidR="00262FBF" w:rsidRPr="006F5B44">
        <w:rPr>
          <w:rFonts w:ascii="Arial" w:hAnsi="Arial" w:cs="Arial"/>
        </w:rPr>
        <w:t xml:space="preserve"> To, že sankce dané zákonem jsou neúměrně tvrdé – likvidační</w:t>
      </w:r>
      <w:r w:rsidR="00E56C44">
        <w:rPr>
          <w:rFonts w:ascii="Arial" w:hAnsi="Arial" w:cs="Arial"/>
        </w:rPr>
        <w:t>,</w:t>
      </w:r>
      <w:r w:rsidR="00262FBF" w:rsidRPr="006F5B44">
        <w:rPr>
          <w:rFonts w:ascii="Arial" w:hAnsi="Arial" w:cs="Arial"/>
        </w:rPr>
        <w:t xml:space="preserve"> demonstruje následující příklad:</w:t>
      </w:r>
    </w:p>
    <w:p w:rsidR="00262FBF" w:rsidRPr="006F5B44" w:rsidRDefault="00262FBF" w:rsidP="00262F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 xml:space="preserve">4000 přeprav denně x 365 dní v roce x 5 let = 7 300 000 zprostředkování přeprav v taxislužbě celkem za 5 let. Pokud v případě dvou z těchto sedmi milionů </w:t>
      </w:r>
      <w:proofErr w:type="spellStart"/>
      <w:r w:rsidRPr="006F5B44">
        <w:rPr>
          <w:rFonts w:ascii="Arial" w:hAnsi="Arial" w:cs="Arial"/>
        </w:rPr>
        <w:t>třista</w:t>
      </w:r>
      <w:proofErr w:type="spellEnd"/>
      <w:r w:rsidRPr="006F5B44">
        <w:rPr>
          <w:rFonts w:ascii="Arial" w:hAnsi="Arial" w:cs="Arial"/>
        </w:rPr>
        <w:t xml:space="preserve"> tisíc přeprav budou 2</w:t>
      </w:r>
      <w:r w:rsidR="00E56C44">
        <w:rPr>
          <w:rFonts w:ascii="Arial" w:hAnsi="Arial" w:cs="Arial"/>
        </w:rPr>
        <w:t>,</w:t>
      </w:r>
      <w:r w:rsidRPr="006F5B44">
        <w:rPr>
          <w:rFonts w:ascii="Arial" w:hAnsi="Arial" w:cs="Arial"/>
        </w:rPr>
        <w:t xml:space="preserve"> slovy dvě</w:t>
      </w:r>
      <w:r w:rsidR="00E56C44">
        <w:rPr>
          <w:rFonts w:ascii="Arial" w:hAnsi="Arial" w:cs="Arial"/>
        </w:rPr>
        <w:t>,</w:t>
      </w:r>
      <w:r w:rsidRPr="006F5B44">
        <w:rPr>
          <w:rFonts w:ascii="Arial" w:hAnsi="Arial" w:cs="Arial"/>
        </w:rPr>
        <w:t xml:space="preserve"> realizovány během 5 po sobě jdoucích let při nesplnění podmínek Novely, znamená to konec činnosti zprostředkovatele.</w:t>
      </w:r>
      <w:r w:rsidR="00C65F79" w:rsidRPr="006F5B44">
        <w:rPr>
          <w:rFonts w:ascii="Arial" w:hAnsi="Arial" w:cs="Arial"/>
        </w:rPr>
        <w:t xml:space="preserve"> To je bez dalšího komentáře prostě nesmysl.</w:t>
      </w:r>
    </w:p>
    <w:p w:rsidR="00262FBF" w:rsidRPr="006F5B44" w:rsidRDefault="00262FBF" w:rsidP="00262F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606" w:rsidRPr="006F5B44" w:rsidRDefault="00A07606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606" w:rsidRPr="006F5B44" w:rsidRDefault="00A07606" w:rsidP="00125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  <w:color w:val="000000"/>
        </w:rPr>
        <w:t xml:space="preserve"> </w:t>
      </w:r>
      <w:r w:rsidRPr="006F5B44">
        <w:rPr>
          <w:rFonts w:ascii="Arial" w:hAnsi="Arial" w:cs="Arial"/>
        </w:rPr>
        <w:t xml:space="preserve">  </w:t>
      </w: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5B44">
        <w:rPr>
          <w:rFonts w:ascii="Arial" w:hAnsi="Arial" w:cs="Arial"/>
        </w:rPr>
        <w:t xml:space="preserve">  </w:t>
      </w: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606" w:rsidRPr="006F5B44" w:rsidRDefault="00A07606" w:rsidP="00A0760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</w:p>
    <w:p w:rsidR="0048475A" w:rsidRPr="006F5B44" w:rsidRDefault="0048475A" w:rsidP="00A07606"/>
    <w:p w:rsidR="006F5B44" w:rsidRPr="006F5B44" w:rsidRDefault="006F5B44"/>
    <w:sectPr w:rsidR="006F5B44" w:rsidRPr="006F5B44" w:rsidSect="00E02E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5B"/>
    <w:rsid w:val="0000748C"/>
    <w:rsid w:val="00025760"/>
    <w:rsid w:val="00030F5B"/>
    <w:rsid w:val="000719CB"/>
    <w:rsid w:val="00085B92"/>
    <w:rsid w:val="000B5F11"/>
    <w:rsid w:val="00102933"/>
    <w:rsid w:val="00117AA6"/>
    <w:rsid w:val="0012554B"/>
    <w:rsid w:val="00182112"/>
    <w:rsid w:val="00193D68"/>
    <w:rsid w:val="001B5C83"/>
    <w:rsid w:val="001E276E"/>
    <w:rsid w:val="001F4636"/>
    <w:rsid w:val="00241F59"/>
    <w:rsid w:val="002515A5"/>
    <w:rsid w:val="00262FBF"/>
    <w:rsid w:val="00263AFD"/>
    <w:rsid w:val="002737D4"/>
    <w:rsid w:val="00276473"/>
    <w:rsid w:val="002B3746"/>
    <w:rsid w:val="002F1ECA"/>
    <w:rsid w:val="002F2828"/>
    <w:rsid w:val="002F792F"/>
    <w:rsid w:val="00302F26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345E4"/>
    <w:rsid w:val="00535CAD"/>
    <w:rsid w:val="00536939"/>
    <w:rsid w:val="00540A3A"/>
    <w:rsid w:val="00552556"/>
    <w:rsid w:val="005664DD"/>
    <w:rsid w:val="00595359"/>
    <w:rsid w:val="005B1309"/>
    <w:rsid w:val="005C70D0"/>
    <w:rsid w:val="00663593"/>
    <w:rsid w:val="00674FEE"/>
    <w:rsid w:val="00691289"/>
    <w:rsid w:val="006C7CE9"/>
    <w:rsid w:val="006E3A8F"/>
    <w:rsid w:val="006F5B44"/>
    <w:rsid w:val="007069C5"/>
    <w:rsid w:val="0077211F"/>
    <w:rsid w:val="0078571A"/>
    <w:rsid w:val="007E58AF"/>
    <w:rsid w:val="00806AE0"/>
    <w:rsid w:val="0081645A"/>
    <w:rsid w:val="00837558"/>
    <w:rsid w:val="00844545"/>
    <w:rsid w:val="0085074D"/>
    <w:rsid w:val="00867D97"/>
    <w:rsid w:val="00873A04"/>
    <w:rsid w:val="008A52AE"/>
    <w:rsid w:val="008B13A8"/>
    <w:rsid w:val="008D27E7"/>
    <w:rsid w:val="008E140E"/>
    <w:rsid w:val="008F1D8D"/>
    <w:rsid w:val="00934F0B"/>
    <w:rsid w:val="00950081"/>
    <w:rsid w:val="009A08CE"/>
    <w:rsid w:val="009B3460"/>
    <w:rsid w:val="009C28C1"/>
    <w:rsid w:val="00A0284F"/>
    <w:rsid w:val="00A07606"/>
    <w:rsid w:val="00A45A4F"/>
    <w:rsid w:val="00A56747"/>
    <w:rsid w:val="00AC3D97"/>
    <w:rsid w:val="00AC6BB7"/>
    <w:rsid w:val="00AD4F46"/>
    <w:rsid w:val="00B142CC"/>
    <w:rsid w:val="00B40EC9"/>
    <w:rsid w:val="00B74108"/>
    <w:rsid w:val="00BA05C8"/>
    <w:rsid w:val="00BD2C34"/>
    <w:rsid w:val="00BF710E"/>
    <w:rsid w:val="00C002C0"/>
    <w:rsid w:val="00C12D1D"/>
    <w:rsid w:val="00C16795"/>
    <w:rsid w:val="00C23AC1"/>
    <w:rsid w:val="00C3752E"/>
    <w:rsid w:val="00C65F79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56C44"/>
    <w:rsid w:val="00E710D4"/>
    <w:rsid w:val="00EA46ED"/>
    <w:rsid w:val="00EB0B12"/>
    <w:rsid w:val="00EB5907"/>
    <w:rsid w:val="00EE4F03"/>
    <w:rsid w:val="00F1590F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AB9"/>
  <w15:docId w15:val="{3D9120B1-294F-4508-B0A8-E6376E1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0A3A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806AE0"/>
    <w:pPr>
      <w:suppressAutoHyphens/>
      <w:spacing w:after="160" w:line="259" w:lineRule="auto"/>
      <w:ind w:left="720"/>
    </w:pPr>
    <w:rPr>
      <w:rFonts w:ascii="Calibri" w:eastAsia="SimSun" w:hAnsi="Calibri" w:cs="font26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asnicka@aaatax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AAA Radiotaxi s.r.o. - Zuzana Nováková</cp:lastModifiedBy>
  <cp:revision>3</cp:revision>
  <dcterms:created xsi:type="dcterms:W3CDTF">2018-09-19T09:02:00Z</dcterms:created>
  <dcterms:modified xsi:type="dcterms:W3CDTF">2018-10-19T11:26:00Z</dcterms:modified>
</cp:coreProperties>
</file>